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F651CF">
        <w:rPr>
          <w:bCs/>
          <w:color w:val="FF0000"/>
        </w:rPr>
        <w:t>1</w:t>
      </w:r>
      <w:r w:rsidR="00EC0367">
        <w:rPr>
          <w:bCs/>
          <w:color w:val="FF0000"/>
        </w:rPr>
        <w:t>308</w:t>
      </w:r>
      <w:r w:rsidRPr="00575913">
        <w:rPr>
          <w:bCs/>
        </w:rPr>
        <w:t>-21</w:t>
      </w:r>
      <w:r w:rsidR="005B6F88">
        <w:rPr>
          <w:bCs/>
        </w:rPr>
        <w:t>12</w:t>
      </w:r>
      <w:r w:rsidRPr="00575913">
        <w:rPr>
          <w:bCs/>
        </w:rPr>
        <w:t>/202</w:t>
      </w:r>
      <w:r w:rsidR="00F651CF">
        <w:rPr>
          <w:bCs/>
        </w:rPr>
        <w:t>4</w:t>
      </w:r>
      <w:r w:rsidRPr="00575913">
        <w:rPr>
          <w:bCs/>
        </w:rPr>
        <w:t xml:space="preserve"> </w:t>
      </w:r>
    </w:p>
    <w:p w:rsidR="00F651CF" w:rsidP="004E79F0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86MS0052-01-2024-008290-13</w:t>
      </w:r>
    </w:p>
    <w:p w:rsidR="00F651CF" w:rsidP="00E93CAD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F651CF">
        <w:rPr>
          <w:sz w:val="28"/>
          <w:szCs w:val="28"/>
        </w:rPr>
        <w:t>14 августа</w:t>
      </w:r>
      <w:r w:rsidRPr="00C52D7D" w:rsidR="002925F0">
        <w:rPr>
          <w:sz w:val="28"/>
          <w:szCs w:val="28"/>
        </w:rPr>
        <w:t xml:space="preserve"> 2023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EA0945" w:rsidP="000A083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 xml:space="preserve">судебного участка № 1 </w:t>
      </w:r>
      <w:r w:rsidRPr="005B6F88">
        <w:rPr>
          <w:sz w:val="28"/>
          <w:szCs w:val="28"/>
        </w:rPr>
        <w:t>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</w:t>
      </w:r>
      <w:r w:rsidRPr="005B6F88">
        <w:rPr>
          <w:sz w:val="28"/>
          <w:szCs w:val="28"/>
        </w:rPr>
        <w:t>О.В.Вдовина</w:t>
      </w:r>
      <w:r w:rsidRPr="005B6F88">
        <w:rPr>
          <w:sz w:val="28"/>
          <w:szCs w:val="28"/>
        </w:rPr>
        <w:t xml:space="preserve">, </w:t>
      </w:r>
      <w:r w:rsidRPr="005B6F88">
        <w:rPr>
          <w:sz w:val="28"/>
          <w:szCs w:val="28"/>
        </w:rPr>
        <w:t>ио</w:t>
      </w:r>
      <w:r w:rsidRPr="005B6F88">
        <w:rPr>
          <w:sz w:val="28"/>
          <w:szCs w:val="28"/>
        </w:rPr>
        <w:t xml:space="preserve"> мирового судьи судебного участка № 12 </w:t>
      </w:r>
      <w:r w:rsidRPr="005B6F88">
        <w:rPr>
          <w:sz w:val="28"/>
          <w:szCs w:val="28"/>
        </w:rPr>
        <w:t>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</w:t>
      </w:r>
      <w:r w:rsidRPr="005B6F88">
        <w:rPr>
          <w:sz w:val="28"/>
          <w:szCs w:val="28"/>
        </w:rPr>
        <w:t>невартовска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B20211" w:rsidP="00B20211">
      <w:pPr>
        <w:widowControl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 ООО «</w:t>
      </w:r>
      <w:r w:rsidR="00EC0367">
        <w:rPr>
          <w:color w:val="FF0000"/>
          <w:sz w:val="28"/>
          <w:szCs w:val="28"/>
        </w:rPr>
        <w:t xml:space="preserve">Качественные </w:t>
      </w:r>
      <w:r w:rsidR="00EC0367">
        <w:rPr>
          <w:color w:val="FF0000"/>
          <w:sz w:val="28"/>
          <w:szCs w:val="28"/>
        </w:rPr>
        <w:t>напитки</w:t>
      </w:r>
      <w:r>
        <w:rPr>
          <w:color w:val="FF0000"/>
          <w:sz w:val="28"/>
          <w:szCs w:val="28"/>
        </w:rPr>
        <w:t>»-</w:t>
      </w:r>
      <w:r w:rsidR="00EC0367">
        <w:rPr>
          <w:color w:val="FF0000"/>
          <w:sz w:val="28"/>
          <w:szCs w:val="28"/>
        </w:rPr>
        <w:t xml:space="preserve">Козлова Евгения Юрьевича, </w:t>
      </w:r>
      <w:r w:rsidR="00B81752">
        <w:rPr>
          <w:sz w:val="26"/>
          <w:szCs w:val="26"/>
        </w:rPr>
        <w:t>****</w:t>
      </w:r>
      <w:r>
        <w:rPr>
          <w:color w:val="FF0000"/>
          <w:sz w:val="28"/>
          <w:szCs w:val="28"/>
        </w:rPr>
        <w:t xml:space="preserve">года рождения, уроженца </w:t>
      </w:r>
      <w:r w:rsidR="00B81752">
        <w:rPr>
          <w:sz w:val="26"/>
          <w:szCs w:val="26"/>
        </w:rPr>
        <w:t>****</w:t>
      </w:r>
      <w:r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B81752">
        <w:rPr>
          <w:sz w:val="26"/>
          <w:szCs w:val="26"/>
        </w:rPr>
        <w:t>****</w:t>
      </w:r>
      <w:r>
        <w:rPr>
          <w:sz w:val="28"/>
          <w:szCs w:val="28"/>
        </w:rPr>
        <w:t xml:space="preserve">, </w:t>
      </w:r>
      <w:r w:rsidRPr="00DE33D5">
        <w:rPr>
          <w:color w:val="FF0000"/>
          <w:sz w:val="28"/>
          <w:szCs w:val="28"/>
        </w:rPr>
        <w:t xml:space="preserve">паспорт </w:t>
      </w:r>
      <w:r w:rsidR="00B81752">
        <w:rPr>
          <w:sz w:val="26"/>
          <w:szCs w:val="26"/>
        </w:rPr>
        <w:t>****</w:t>
      </w:r>
      <w:r>
        <w:rPr>
          <w:color w:val="FF0000"/>
          <w:sz w:val="28"/>
          <w:szCs w:val="28"/>
        </w:rPr>
        <w:t>,</w:t>
      </w:r>
    </w:p>
    <w:p w:rsidR="00EA0945" w:rsidRPr="00EA0945" w:rsidP="00EA0945">
      <w:pPr>
        <w:widowControl w:val="0"/>
        <w:ind w:firstLine="540"/>
        <w:jc w:val="both"/>
        <w:rPr>
          <w:sz w:val="28"/>
          <w:szCs w:val="28"/>
        </w:rPr>
      </w:pPr>
    </w:p>
    <w:p w:rsidR="00EA0945" w:rsidRPr="00EA0945" w:rsidP="00EA0945">
      <w:pPr>
        <w:widowControl w:val="0"/>
        <w:ind w:firstLine="540"/>
        <w:jc w:val="center"/>
        <w:rPr>
          <w:sz w:val="28"/>
          <w:szCs w:val="28"/>
        </w:rPr>
      </w:pPr>
      <w:r w:rsidRPr="00EA0945">
        <w:rPr>
          <w:sz w:val="28"/>
          <w:szCs w:val="28"/>
        </w:rPr>
        <w:t>УСТАНОВИЛ:</w:t>
      </w:r>
    </w:p>
    <w:p w:rsidR="008A06A5" w:rsidRPr="00EA0945" w:rsidP="00EA0945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Козлов Е.Ю.</w:t>
      </w:r>
      <w:r w:rsidRPr="002E05A4" w:rsidR="00A67426">
        <w:rPr>
          <w:color w:val="FF0000"/>
          <w:sz w:val="28"/>
          <w:szCs w:val="28"/>
        </w:rPr>
        <w:t xml:space="preserve">, </w:t>
      </w:r>
      <w:r w:rsidRPr="00EA0945" w:rsidR="00A67426">
        <w:rPr>
          <w:sz w:val="28"/>
          <w:szCs w:val="28"/>
        </w:rPr>
        <w:t xml:space="preserve">являясь </w:t>
      </w:r>
      <w:r w:rsidR="00A67426">
        <w:rPr>
          <w:color w:val="FF0000"/>
          <w:sz w:val="28"/>
          <w:szCs w:val="28"/>
        </w:rPr>
        <w:t>генеральным директором ООО «</w:t>
      </w:r>
      <w:r>
        <w:rPr>
          <w:color w:val="FF0000"/>
          <w:sz w:val="28"/>
          <w:szCs w:val="28"/>
        </w:rPr>
        <w:t>Качественные напитки</w:t>
      </w:r>
      <w:r w:rsidR="00A67426">
        <w:rPr>
          <w:color w:val="FF0000"/>
          <w:sz w:val="28"/>
          <w:szCs w:val="28"/>
        </w:rPr>
        <w:t>»</w:t>
      </w:r>
      <w:r w:rsidRPr="002E05A4" w:rsidR="00A67426">
        <w:rPr>
          <w:color w:val="FF0000"/>
          <w:sz w:val="28"/>
          <w:szCs w:val="28"/>
        </w:rPr>
        <w:t xml:space="preserve">, </w:t>
      </w:r>
      <w:r w:rsidRPr="00EA0945" w:rsidR="00A67426">
        <w:rPr>
          <w:sz w:val="28"/>
          <w:szCs w:val="28"/>
        </w:rPr>
        <w:t xml:space="preserve">расположенного по адресу: Россия, ХМАО-Югра, г. Нижневартовск, </w:t>
      </w:r>
      <w:r w:rsidR="00A67426">
        <w:rPr>
          <w:color w:val="FF0000"/>
          <w:sz w:val="28"/>
          <w:szCs w:val="28"/>
        </w:rPr>
        <w:t xml:space="preserve">ул. </w:t>
      </w:r>
      <w:r>
        <w:rPr>
          <w:color w:val="FF0000"/>
          <w:sz w:val="28"/>
          <w:szCs w:val="28"/>
        </w:rPr>
        <w:t>Г.И.Пикмана</w:t>
      </w:r>
      <w:r w:rsidR="00A67426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зд</w:t>
      </w:r>
      <w:r>
        <w:rPr>
          <w:color w:val="FF0000"/>
          <w:sz w:val="28"/>
          <w:szCs w:val="28"/>
        </w:rPr>
        <w:t>. 39, офис 2</w:t>
      </w:r>
      <w:r w:rsidR="00A67426">
        <w:rPr>
          <w:color w:val="FF0000"/>
          <w:sz w:val="28"/>
          <w:szCs w:val="28"/>
        </w:rPr>
        <w:t>,</w:t>
      </w:r>
      <w:r w:rsidRPr="00EA0945">
        <w:rPr>
          <w:sz w:val="28"/>
          <w:szCs w:val="28"/>
        </w:rPr>
        <w:t xml:space="preserve"> что подтверждается выпиской из ЕГРЮЛ, несвоевременно представил </w:t>
      </w:r>
      <w:r w:rsidRPr="00EA0945">
        <w:rPr>
          <w:sz w:val="28"/>
          <w:szCs w:val="28"/>
        </w:rPr>
        <w:t>декларацию  (</w:t>
      </w:r>
      <w:r w:rsidRPr="00EA0945">
        <w:rPr>
          <w:sz w:val="28"/>
          <w:szCs w:val="28"/>
        </w:rPr>
        <w:t xml:space="preserve">расчет) по страховым взносам за </w:t>
      </w:r>
      <w:r w:rsidR="00F651CF">
        <w:rPr>
          <w:sz w:val="28"/>
          <w:szCs w:val="28"/>
        </w:rPr>
        <w:t>12</w:t>
      </w:r>
      <w:r w:rsidRPr="00EA0945">
        <w:rPr>
          <w:sz w:val="28"/>
          <w:szCs w:val="28"/>
        </w:rPr>
        <w:t xml:space="preserve"> месяцев 202</w:t>
      </w:r>
      <w:r w:rsidR="00830AED">
        <w:rPr>
          <w:sz w:val="28"/>
          <w:szCs w:val="28"/>
        </w:rPr>
        <w:t>3</w:t>
      </w:r>
      <w:r w:rsidRPr="00EA0945">
        <w:rPr>
          <w:sz w:val="28"/>
          <w:szCs w:val="28"/>
        </w:rPr>
        <w:t xml:space="preserve"> года, срок предоставления не позднее </w:t>
      </w:r>
      <w:r w:rsidR="00830AED">
        <w:rPr>
          <w:sz w:val="28"/>
          <w:szCs w:val="28"/>
        </w:rPr>
        <w:t>2</w:t>
      </w:r>
      <w:r w:rsidR="00A67426">
        <w:rPr>
          <w:sz w:val="28"/>
          <w:szCs w:val="28"/>
        </w:rPr>
        <w:t>5</w:t>
      </w:r>
      <w:r w:rsidR="00830AED">
        <w:rPr>
          <w:sz w:val="28"/>
          <w:szCs w:val="28"/>
        </w:rPr>
        <w:t>.0</w:t>
      </w:r>
      <w:r w:rsidR="00F651CF">
        <w:rPr>
          <w:sz w:val="28"/>
          <w:szCs w:val="28"/>
        </w:rPr>
        <w:t>1</w:t>
      </w:r>
      <w:r w:rsidR="00830AED">
        <w:rPr>
          <w:sz w:val="28"/>
          <w:szCs w:val="28"/>
        </w:rPr>
        <w:t>.202</w:t>
      </w:r>
      <w:r w:rsidR="00F651CF">
        <w:rPr>
          <w:sz w:val="28"/>
          <w:szCs w:val="28"/>
        </w:rPr>
        <w:t>4</w:t>
      </w:r>
      <w:r w:rsidRPr="00EA0945">
        <w:rPr>
          <w:sz w:val="28"/>
          <w:szCs w:val="28"/>
        </w:rPr>
        <w:t xml:space="preserve"> года, фактически декларация предоставлена</w:t>
      </w:r>
      <w:r w:rsidR="00752965">
        <w:rPr>
          <w:sz w:val="28"/>
          <w:szCs w:val="28"/>
        </w:rPr>
        <w:t xml:space="preserve"> </w:t>
      </w:r>
      <w:r w:rsidR="00F651CF"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>6</w:t>
      </w:r>
      <w:r w:rsidR="00F651CF">
        <w:rPr>
          <w:color w:val="FF0000"/>
          <w:sz w:val="28"/>
          <w:szCs w:val="28"/>
        </w:rPr>
        <w:t>.0</w:t>
      </w:r>
      <w:r>
        <w:rPr>
          <w:color w:val="FF0000"/>
          <w:sz w:val="28"/>
          <w:szCs w:val="28"/>
        </w:rPr>
        <w:t>1</w:t>
      </w:r>
      <w:r w:rsidR="00F651CF">
        <w:rPr>
          <w:color w:val="FF0000"/>
          <w:sz w:val="28"/>
          <w:szCs w:val="28"/>
        </w:rPr>
        <w:t>.2024</w:t>
      </w:r>
      <w:r w:rsidRPr="00EA0945">
        <w:rPr>
          <w:sz w:val="28"/>
          <w:szCs w:val="28"/>
        </w:rPr>
        <w:t>, в результате чего им нарушены требования п</w:t>
      </w:r>
      <w:r w:rsidRPr="00EA0945">
        <w:rPr>
          <w:color w:val="FF0000"/>
          <w:sz w:val="28"/>
          <w:szCs w:val="28"/>
        </w:rPr>
        <w:t xml:space="preserve">. </w:t>
      </w:r>
      <w:r w:rsidRPr="002E05A4">
        <w:rPr>
          <w:sz w:val="28"/>
          <w:szCs w:val="28"/>
        </w:rPr>
        <w:t>7 ст. 431 Налогового кодекса РФ.</w:t>
      </w:r>
    </w:p>
    <w:p w:rsidR="008A06A5" w:rsidRPr="00EA0945" w:rsidP="00F8738C">
      <w:pPr>
        <w:widowControl w:val="0"/>
        <w:ind w:firstLine="53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Козлов Е.Ю</w:t>
      </w:r>
      <w:r w:rsidR="00A67426">
        <w:rPr>
          <w:color w:val="FF0000"/>
          <w:sz w:val="28"/>
          <w:szCs w:val="28"/>
        </w:rPr>
        <w:t>.</w:t>
      </w:r>
      <w:r w:rsidRPr="002E05A4">
        <w:rPr>
          <w:color w:val="FF0000"/>
          <w:sz w:val="28"/>
          <w:szCs w:val="28"/>
        </w:rPr>
        <w:t xml:space="preserve"> </w:t>
      </w:r>
      <w:r w:rsidRPr="00EA0945">
        <w:rPr>
          <w:sz w:val="28"/>
          <w:szCs w:val="28"/>
        </w:rPr>
        <w:t xml:space="preserve">на рассмотрение дела об административном </w:t>
      </w:r>
      <w:r w:rsidRPr="00EA0945">
        <w:rPr>
          <w:sz w:val="28"/>
          <w:szCs w:val="28"/>
        </w:rPr>
        <w:t xml:space="preserve">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EA0945" w:rsidP="00F8738C">
      <w:pPr>
        <w:ind w:firstLine="539"/>
        <w:jc w:val="both"/>
        <w:rPr>
          <w:sz w:val="28"/>
          <w:szCs w:val="28"/>
        </w:rPr>
      </w:pPr>
      <w:r w:rsidRPr="00EA0945">
        <w:rPr>
          <w:sz w:val="28"/>
          <w:szCs w:val="28"/>
        </w:rPr>
        <w:t>Мировой судья, исследовал следующие доказательства по делу: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EA0945">
        <w:rPr>
          <w:sz w:val="28"/>
          <w:szCs w:val="28"/>
        </w:rPr>
        <w:t xml:space="preserve">протокол № </w:t>
      </w:r>
      <w:r w:rsidR="00A67426">
        <w:rPr>
          <w:color w:val="FF0000"/>
          <w:sz w:val="28"/>
          <w:szCs w:val="28"/>
        </w:rPr>
        <w:t>86032</w:t>
      </w:r>
      <w:r w:rsidR="00F651CF">
        <w:rPr>
          <w:color w:val="FF0000"/>
          <w:sz w:val="28"/>
          <w:szCs w:val="28"/>
        </w:rPr>
        <w:t>4</w:t>
      </w:r>
      <w:r w:rsidR="00EC0367">
        <w:rPr>
          <w:color w:val="FF0000"/>
          <w:sz w:val="28"/>
          <w:szCs w:val="28"/>
        </w:rPr>
        <w:t>204</w:t>
      </w:r>
      <w:r w:rsidR="00A67426">
        <w:rPr>
          <w:color w:val="FF0000"/>
          <w:sz w:val="28"/>
          <w:szCs w:val="28"/>
        </w:rPr>
        <w:t>00</w:t>
      </w:r>
      <w:r w:rsidR="00EC0367">
        <w:rPr>
          <w:color w:val="FF0000"/>
          <w:sz w:val="28"/>
          <w:szCs w:val="28"/>
        </w:rPr>
        <w:t>2941</w:t>
      </w:r>
      <w:r w:rsidR="00A67426">
        <w:rPr>
          <w:color w:val="FF0000"/>
          <w:sz w:val="28"/>
          <w:szCs w:val="28"/>
        </w:rPr>
        <w:t>00001</w:t>
      </w:r>
      <w:r w:rsidRPr="00C52D7D">
        <w:rPr>
          <w:sz w:val="28"/>
          <w:szCs w:val="28"/>
        </w:rPr>
        <w:t xml:space="preserve"> об административном правонарушении от </w:t>
      </w:r>
      <w:r w:rsidR="00EC0367">
        <w:rPr>
          <w:color w:val="FF0000"/>
          <w:sz w:val="28"/>
          <w:szCs w:val="28"/>
        </w:rPr>
        <w:t>22</w:t>
      </w:r>
      <w:r w:rsidR="00F651CF">
        <w:rPr>
          <w:color w:val="FF0000"/>
          <w:sz w:val="28"/>
          <w:szCs w:val="28"/>
        </w:rPr>
        <w:t>.07.2024</w:t>
      </w:r>
      <w:r w:rsidRPr="002E05A4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копию уведомления </w:t>
      </w:r>
      <w:r w:rsidRPr="00C52D7D" w:rsidR="00DC2571">
        <w:rPr>
          <w:sz w:val="28"/>
          <w:szCs w:val="28"/>
        </w:rPr>
        <w:t xml:space="preserve">о </w:t>
      </w:r>
      <w:r w:rsidRPr="00C52D7D">
        <w:rPr>
          <w:sz w:val="28"/>
          <w:szCs w:val="28"/>
        </w:rPr>
        <w:t xml:space="preserve"> вызове</w:t>
      </w:r>
      <w:r w:rsidRPr="00C52D7D">
        <w:rPr>
          <w:sz w:val="28"/>
          <w:szCs w:val="28"/>
        </w:rPr>
        <w:t xml:space="preserve"> руководителя для составления протокола об административном правонарушении  </w:t>
      </w:r>
      <w:r w:rsidR="00EC0367">
        <w:rPr>
          <w:color w:val="FF0000"/>
          <w:sz w:val="28"/>
          <w:szCs w:val="28"/>
        </w:rPr>
        <w:t>22</w:t>
      </w:r>
      <w:r w:rsidR="00F651CF">
        <w:rPr>
          <w:color w:val="FF0000"/>
          <w:sz w:val="28"/>
          <w:szCs w:val="28"/>
        </w:rPr>
        <w:t>.07.2024</w:t>
      </w:r>
      <w:r w:rsidRPr="002E05A4" w:rsidR="00F651CF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>года в Межрайонную ИФНС России по ХМАО – Югре № 6 по адр</w:t>
      </w:r>
      <w:r w:rsidRPr="00C52D7D">
        <w:rPr>
          <w:sz w:val="28"/>
          <w:szCs w:val="28"/>
        </w:rPr>
        <w:t xml:space="preserve">есу: г. Нижневартовск, ул. Менделеева, д. 13, </w:t>
      </w:r>
      <w:r w:rsidRPr="00C52D7D">
        <w:rPr>
          <w:sz w:val="28"/>
          <w:szCs w:val="28"/>
        </w:rPr>
        <w:t>каб</w:t>
      </w:r>
      <w:r w:rsidRPr="00C52D7D">
        <w:rPr>
          <w:sz w:val="28"/>
          <w:szCs w:val="28"/>
        </w:rPr>
        <w:t>. № 2</w:t>
      </w:r>
      <w:r w:rsidRPr="00C52D7D" w:rsidR="002925F0">
        <w:rPr>
          <w:sz w:val="28"/>
          <w:szCs w:val="28"/>
        </w:rPr>
        <w:t>05</w:t>
      </w:r>
      <w:r w:rsidRPr="00C52D7D">
        <w:rPr>
          <w:sz w:val="28"/>
          <w:szCs w:val="28"/>
        </w:rPr>
        <w:t>;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выписку из ЕГРЮЛ от </w:t>
      </w:r>
      <w:r w:rsidR="00EC0367">
        <w:rPr>
          <w:color w:val="FF0000"/>
          <w:sz w:val="28"/>
          <w:szCs w:val="28"/>
        </w:rPr>
        <w:t>22</w:t>
      </w:r>
      <w:r w:rsidR="00F651CF">
        <w:rPr>
          <w:color w:val="FF0000"/>
          <w:sz w:val="28"/>
          <w:szCs w:val="28"/>
        </w:rPr>
        <w:t>.07.2024</w:t>
      </w:r>
      <w:r w:rsidRPr="002E05A4" w:rsidR="00F651CF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>г.;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списки почтовых отправлений;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должностную инструкцию;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C52D7D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C52D7D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C52D7D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C52D7D">
        <w:rPr>
          <w:color w:val="0D0D0D" w:themeColor="text1" w:themeTint="F2"/>
          <w:sz w:val="28"/>
          <w:szCs w:val="28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</w:t>
      </w:r>
      <w:r w:rsidRPr="00C52D7D">
        <w:rPr>
          <w:color w:val="0D0D0D" w:themeColor="text1" w:themeTint="F2"/>
          <w:sz w:val="28"/>
          <w:szCs w:val="28"/>
          <w:shd w:val="clear" w:color="auto" w:fill="FFFFFF"/>
        </w:rPr>
        <w:t xml:space="preserve"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</w:t>
      </w:r>
      <w:r w:rsidRPr="00C52D7D">
        <w:rPr>
          <w:color w:val="0D0D0D" w:themeColor="text1" w:themeTint="F2"/>
          <w:sz w:val="28"/>
          <w:szCs w:val="28"/>
          <w:shd w:val="clear" w:color="auto" w:fill="FFFFFF"/>
        </w:rPr>
        <w:t>лица, производящего выплаты и иные вознаграждения физическим лицам</w:t>
      </w:r>
      <w:r w:rsidRPr="00C52D7D">
        <w:rPr>
          <w:color w:val="000000"/>
          <w:sz w:val="28"/>
          <w:szCs w:val="28"/>
          <w:shd w:val="clear" w:color="auto" w:fill="FFFFFF"/>
        </w:rPr>
        <w:t>.</w:t>
      </w:r>
      <w:r w:rsidRPr="00C52D7D">
        <w:rPr>
          <w:sz w:val="28"/>
          <w:szCs w:val="28"/>
        </w:rPr>
        <w:t xml:space="preserve"> </w:t>
      </w:r>
    </w:p>
    <w:p w:rsidR="00971471" w:rsidRPr="00C52D7D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Оценив исследованные доказатель</w:t>
      </w:r>
      <w:r w:rsidRPr="00C52D7D">
        <w:rPr>
          <w:color w:val="171717" w:themeColor="background2" w:themeShade="1A"/>
          <w:sz w:val="28"/>
          <w:szCs w:val="28"/>
        </w:rPr>
        <w:t xml:space="preserve">ства в их совокупности, мировой судья приходит к выводу, что </w:t>
      </w:r>
      <w:r w:rsidR="00EC0367">
        <w:rPr>
          <w:color w:val="FF0000"/>
          <w:sz w:val="28"/>
          <w:szCs w:val="28"/>
        </w:rPr>
        <w:t>Козлов Е.Ю</w:t>
      </w:r>
      <w:r w:rsidR="00A67426">
        <w:rPr>
          <w:color w:val="FF0000"/>
          <w:sz w:val="28"/>
          <w:szCs w:val="28"/>
        </w:rPr>
        <w:t>.</w:t>
      </w:r>
      <w:r w:rsidRPr="00C52D7D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</w:t>
      </w:r>
      <w:r w:rsidRPr="00C52D7D">
        <w:rPr>
          <w:color w:val="171717" w:themeColor="background2" w:themeShade="1A"/>
          <w:sz w:val="28"/>
          <w:szCs w:val="28"/>
        </w:rPr>
        <w:t xml:space="preserve">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Санкция указанной нормы влечет предупреждение или наложение административного штрафа на должностных лиц в размере от трехсот д</w:t>
      </w:r>
      <w:r w:rsidRPr="00C52D7D">
        <w:rPr>
          <w:color w:val="171717" w:themeColor="background2" w:themeShade="1A"/>
          <w:sz w:val="28"/>
          <w:szCs w:val="28"/>
        </w:rPr>
        <w:t xml:space="preserve">о пятисот рублей. </w:t>
      </w:r>
    </w:p>
    <w:p w:rsidR="00971471" w:rsidRPr="00C52D7D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</w:t>
      </w:r>
      <w:r w:rsidRPr="00C52D7D">
        <w:rPr>
          <w:color w:val="171717" w:themeColor="background2" w:themeShade="1A"/>
          <w:sz w:val="28"/>
          <w:szCs w:val="28"/>
        </w:rPr>
        <w:t xml:space="preserve">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На основании изложенного и руководствуясь </w:t>
      </w:r>
      <w:r w:rsidRPr="00C52D7D">
        <w:rPr>
          <w:color w:val="171717" w:themeColor="background2" w:themeShade="1A"/>
          <w:sz w:val="28"/>
          <w:szCs w:val="28"/>
        </w:rPr>
        <w:t>ст.ст</w:t>
      </w:r>
      <w:r w:rsidRPr="00C52D7D">
        <w:rPr>
          <w:color w:val="171717" w:themeColor="background2" w:themeShade="1A"/>
          <w:sz w:val="28"/>
          <w:szCs w:val="28"/>
        </w:rPr>
        <w:t>. 29.9, 29.10, 32.7 Кодекса РФ об административных правонарушениях, миро</w:t>
      </w:r>
      <w:r w:rsidRPr="00C52D7D">
        <w:rPr>
          <w:color w:val="171717" w:themeColor="background2" w:themeShade="1A"/>
          <w:sz w:val="28"/>
          <w:szCs w:val="28"/>
        </w:rPr>
        <w:t>вой судья</w:t>
      </w:r>
    </w:p>
    <w:p w:rsidR="00971471" w:rsidRPr="00C52D7D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директора ООО «Качественные </w:t>
      </w:r>
      <w:r>
        <w:rPr>
          <w:color w:val="FF0000"/>
          <w:sz w:val="28"/>
          <w:szCs w:val="28"/>
        </w:rPr>
        <w:t>напитки»-</w:t>
      </w:r>
      <w:r>
        <w:rPr>
          <w:color w:val="FF0000"/>
          <w:sz w:val="28"/>
          <w:szCs w:val="28"/>
        </w:rPr>
        <w:t>Козлова Евгения Юрьевича</w:t>
      </w:r>
      <w:r w:rsidRPr="00C52D7D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</w:t>
      </w:r>
      <w:r w:rsidRPr="00C52D7D">
        <w:rPr>
          <w:color w:val="171717" w:themeColor="background2" w:themeShade="1A"/>
          <w:sz w:val="28"/>
          <w:szCs w:val="28"/>
        </w:rPr>
        <w:t xml:space="preserve"> назначить административное наказание в виде предупреждения.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Постановление может быть обжаловано в </w:t>
      </w:r>
      <w:r w:rsidRPr="00C52D7D">
        <w:rPr>
          <w:sz w:val="28"/>
          <w:szCs w:val="28"/>
        </w:rPr>
        <w:t>Нижневартовский</w:t>
      </w:r>
      <w:r w:rsidR="005B6F88">
        <w:rPr>
          <w:sz w:val="28"/>
          <w:szCs w:val="28"/>
        </w:rPr>
        <w:t xml:space="preserve"> </w:t>
      </w:r>
      <w:r w:rsidRPr="00C52D7D">
        <w:rPr>
          <w:sz w:val="28"/>
          <w:szCs w:val="28"/>
        </w:rPr>
        <w:t>городской суд в течение 10 суток, через мирового судью, вынесшего постановление.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судебного участка № 1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 xml:space="preserve"> /подпись/                                    </w:t>
      </w:r>
      <w:r w:rsidRPr="00C52D7D">
        <w:rPr>
          <w:sz w:val="28"/>
          <w:szCs w:val="28"/>
        </w:rPr>
        <w:t>О.В.Вдовина</w:t>
      </w:r>
      <w:r w:rsidRPr="00C52D7D">
        <w:rPr>
          <w:sz w:val="28"/>
          <w:szCs w:val="28"/>
        </w:rPr>
        <w:t xml:space="preserve"> </w:t>
      </w:r>
    </w:p>
    <w:p w:rsidR="00671561" w:rsidRPr="00C52D7D" w:rsidP="008A06A5">
      <w:pPr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t>****</w:t>
      </w:r>
    </w:p>
    <w:sectPr w:rsidSect="00140752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79E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79E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1752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40752"/>
    <w:rsid w:val="00154D86"/>
    <w:rsid w:val="00181A32"/>
    <w:rsid w:val="00183EFB"/>
    <w:rsid w:val="001C5C75"/>
    <w:rsid w:val="001F0C24"/>
    <w:rsid w:val="001F2C13"/>
    <w:rsid w:val="00212FA4"/>
    <w:rsid w:val="00245D7B"/>
    <w:rsid w:val="002925F0"/>
    <w:rsid w:val="002D2795"/>
    <w:rsid w:val="002E05A4"/>
    <w:rsid w:val="003674E1"/>
    <w:rsid w:val="003A179E"/>
    <w:rsid w:val="00461A42"/>
    <w:rsid w:val="004D143E"/>
    <w:rsid w:val="004E79F0"/>
    <w:rsid w:val="004F0E54"/>
    <w:rsid w:val="00564028"/>
    <w:rsid w:val="00575913"/>
    <w:rsid w:val="005A7A11"/>
    <w:rsid w:val="005B6F88"/>
    <w:rsid w:val="00671561"/>
    <w:rsid w:val="0070287E"/>
    <w:rsid w:val="00752965"/>
    <w:rsid w:val="00770889"/>
    <w:rsid w:val="007A6318"/>
    <w:rsid w:val="00830AED"/>
    <w:rsid w:val="008A06A5"/>
    <w:rsid w:val="008D5238"/>
    <w:rsid w:val="0092385D"/>
    <w:rsid w:val="00964111"/>
    <w:rsid w:val="00971471"/>
    <w:rsid w:val="009F69C1"/>
    <w:rsid w:val="00A17CF3"/>
    <w:rsid w:val="00A220E2"/>
    <w:rsid w:val="00A67426"/>
    <w:rsid w:val="00AB0928"/>
    <w:rsid w:val="00B00ADA"/>
    <w:rsid w:val="00B20211"/>
    <w:rsid w:val="00B81752"/>
    <w:rsid w:val="00BA52ED"/>
    <w:rsid w:val="00C33367"/>
    <w:rsid w:val="00C51468"/>
    <w:rsid w:val="00C52D7D"/>
    <w:rsid w:val="00CD2EB0"/>
    <w:rsid w:val="00DA1EC6"/>
    <w:rsid w:val="00DC2571"/>
    <w:rsid w:val="00DE04C1"/>
    <w:rsid w:val="00DE33D5"/>
    <w:rsid w:val="00DF65C5"/>
    <w:rsid w:val="00E93CAD"/>
    <w:rsid w:val="00EA0945"/>
    <w:rsid w:val="00EC0367"/>
    <w:rsid w:val="00EE25F9"/>
    <w:rsid w:val="00F443EC"/>
    <w:rsid w:val="00F651CF"/>
    <w:rsid w:val="00F8738C"/>
    <w:rsid w:val="00FA6D21"/>
    <w:rsid w:val="00FA6E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63287-0010-4941-BEFC-F29A1E61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